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e-Commerce Application</w:t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Technologies Used: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Backend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Core Java</w:t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SpringBoot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MySQL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FrontEnd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JavaScript</w:t>
      </w:r>
    </w:p>
    <w:p w:rsidR="00000000" w:rsidDel="00000000" w:rsidP="00000000" w:rsidRDefault="00000000" w:rsidRPr="00000000" w14:paraId="0000000A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ReactJS</w:t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React Routing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Helper Tools</w:t>
      </w:r>
    </w:p>
    <w:p w:rsidR="00000000" w:rsidDel="00000000" w:rsidP="00000000" w:rsidRDefault="00000000" w:rsidRPr="00000000" w14:paraId="0000000D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Postman</w:t>
      </w:r>
    </w:p>
    <w:p w:rsidR="00000000" w:rsidDel="00000000" w:rsidP="00000000" w:rsidRDefault="00000000" w:rsidRPr="00000000" w14:paraId="0000000E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IntelliJ IDE</w:t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ind w:left="144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REST API</w:t>
      </w:r>
    </w:p>
    <w:p w:rsidR="00000000" w:rsidDel="00000000" w:rsidP="00000000" w:rsidRDefault="00000000" w:rsidRPr="00000000" w14:paraId="00000011">
      <w:pPr>
        <w:ind w:left="144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List of APIs</w:t>
      </w:r>
    </w:p>
    <w:p w:rsidR="00000000" w:rsidDel="00000000" w:rsidP="00000000" w:rsidRDefault="00000000" w:rsidRPr="00000000" w14:paraId="0000001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Roles API</w:t>
      </w:r>
    </w:p>
    <w:p w:rsidR="00000000" w:rsidDel="00000000" w:rsidP="00000000" w:rsidRDefault="00000000" w:rsidRPr="00000000" w14:paraId="0000001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Post </w:t>
      </w:r>
      <w:hyperlink r:id="rId6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http://localhost:8083/roles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1"/>
          <w:numId w:val="2"/>
        </w:numPr>
        <w:ind w:left="1440" w:hanging="36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Get </w:t>
      </w:r>
      <w:hyperlink r:id="rId7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http://localhost:8083/roles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/id</w:t>
      </w:r>
    </w:p>
    <w:p w:rsidR="00000000" w:rsidDel="00000000" w:rsidP="00000000" w:rsidRDefault="00000000" w:rsidRPr="00000000" w14:paraId="00000017">
      <w:pPr>
        <w:numPr>
          <w:ilvl w:val="1"/>
          <w:numId w:val="2"/>
        </w:numPr>
        <w:ind w:left="1440" w:hanging="36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Delete </w:t>
      </w:r>
      <w:hyperlink r:id="rId8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http://localhost:8083/roles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/id</w:t>
      </w:r>
    </w:p>
    <w:p w:rsidR="00000000" w:rsidDel="00000000" w:rsidP="00000000" w:rsidRDefault="00000000" w:rsidRPr="00000000" w14:paraId="00000018">
      <w:pPr>
        <w:numPr>
          <w:ilvl w:val="1"/>
          <w:numId w:val="2"/>
        </w:numPr>
        <w:ind w:left="1440" w:hanging="36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Put </w:t>
      </w:r>
      <w:hyperlink r:id="rId9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http://localhost:8083/roles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/id</w:t>
      </w:r>
    </w:p>
    <w:p w:rsidR="00000000" w:rsidDel="00000000" w:rsidP="00000000" w:rsidRDefault="00000000" w:rsidRPr="00000000" w14:paraId="00000019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Products API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Post </w:t>
      </w:r>
      <w:hyperlink r:id="rId10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products</w:t>
      </w:r>
    </w:p>
    <w:p w:rsidR="00000000" w:rsidDel="00000000" w:rsidP="00000000" w:rsidRDefault="00000000" w:rsidRPr="00000000" w14:paraId="0000001C">
      <w:pPr>
        <w:numPr>
          <w:ilvl w:val="1"/>
          <w:numId w:val="2"/>
        </w:numPr>
        <w:ind w:left="1440" w:hanging="36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Get </w:t>
      </w:r>
      <w:hyperlink r:id="rId11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products/id</w:t>
      </w:r>
    </w:p>
    <w:p w:rsidR="00000000" w:rsidDel="00000000" w:rsidP="00000000" w:rsidRDefault="00000000" w:rsidRPr="00000000" w14:paraId="0000001D">
      <w:pPr>
        <w:numPr>
          <w:ilvl w:val="1"/>
          <w:numId w:val="2"/>
        </w:numPr>
        <w:ind w:left="1440" w:hanging="36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Delete </w:t>
      </w:r>
      <w:hyperlink r:id="rId12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products/id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ind w:left="1440" w:hanging="360"/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  <w:t xml:space="preserve">Put </w:t>
      </w:r>
      <w:hyperlink r:id="rId13">
        <w:r w:rsidDel="00000000" w:rsidR="00000000" w:rsidRPr="00000000">
          <w:rPr>
            <w:color w:val="1155cc"/>
            <w:sz w:val="18"/>
            <w:szCs w:val="18"/>
            <w:u w:val="single"/>
            <w:shd w:fill="fafafa" w:val="clear"/>
            <w:rtl w:val="0"/>
          </w:rPr>
          <w:t xml:space="preserve">http://localhost:8083/</w:t>
        </w:r>
      </w:hyperlink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products/id</w:t>
      </w:r>
    </w:p>
    <w:p w:rsidR="00000000" w:rsidDel="00000000" w:rsidP="00000000" w:rsidRDefault="00000000" w:rsidRPr="00000000" w14:paraId="0000001F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After successful launching the application</w:t>
      </w:r>
    </w:p>
    <w:p w:rsidR="00000000" w:rsidDel="00000000" w:rsidP="00000000" w:rsidRDefault="00000000" w:rsidRPr="00000000" w14:paraId="00000021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ab/>
      </w: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  <w:rtl w:val="0"/>
        </w:rPr>
        <w:t xml:space="preserve">After clicking create account and adding the roles accordingly the the credentials will be added to database</w:t>
      </w:r>
    </w:p>
    <w:p w:rsidR="00000000" w:rsidDel="00000000" w:rsidP="00000000" w:rsidRDefault="00000000" w:rsidRPr="00000000" w14:paraId="0000002C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color w:val="505050"/>
          <w:sz w:val="18"/>
          <w:szCs w:val="18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  <w:color w:val="505050"/>
          <w:sz w:val="18"/>
          <w:szCs w:val="18"/>
          <w:shd w:fill="fafafa" w:val="clear"/>
        </w:rPr>
      </w:pPr>
      <w:r w:rsidDel="00000000" w:rsidR="00000000" w:rsidRPr="00000000">
        <w:rPr>
          <w:b w:val="1"/>
          <w:color w:val="505050"/>
          <w:sz w:val="18"/>
          <w:szCs w:val="18"/>
          <w:shd w:fill="fafafa" w:val="clear"/>
          <w:rtl w:val="0"/>
        </w:rPr>
        <w:t xml:space="preserve">USER ROLE</w:t>
      </w:r>
    </w:p>
    <w:p w:rsidR="00000000" w:rsidDel="00000000" w:rsidP="00000000" w:rsidRDefault="00000000" w:rsidRPr="00000000" w14:paraId="00000036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If the customer is in User role, only products and product details are shown</w:t>
      </w:r>
    </w:p>
    <w:p w:rsidR="00000000" w:rsidDel="00000000" w:rsidP="00000000" w:rsidRDefault="00000000" w:rsidRPr="00000000" w14:paraId="00000037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b w:val="1"/>
          <w:color w:val="505050"/>
          <w:sz w:val="24"/>
          <w:szCs w:val="24"/>
          <w:shd w:fill="fafafa" w:val="clear"/>
          <w:rtl w:val="0"/>
        </w:rPr>
        <w:t xml:space="preserve">Admin Role</w:t>
      </w:r>
    </w:p>
    <w:p w:rsidR="00000000" w:rsidDel="00000000" w:rsidP="00000000" w:rsidRDefault="00000000" w:rsidRPr="00000000" w14:paraId="00000041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On Clicking list of products </w:t>
      </w:r>
    </w:p>
    <w:p w:rsidR="00000000" w:rsidDel="00000000" w:rsidP="00000000" w:rsidRDefault="00000000" w:rsidRPr="00000000" w14:paraId="00000047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b w:val="1"/>
          <w:color w:val="505050"/>
          <w:sz w:val="24"/>
          <w:szCs w:val="24"/>
          <w:shd w:fill="fafafa" w:val="clear"/>
          <w:rtl w:val="0"/>
        </w:rPr>
        <w:t xml:space="preserve">Add Products</w:t>
      </w:r>
    </w:p>
    <w:p w:rsidR="00000000" w:rsidDel="00000000" w:rsidP="00000000" w:rsidRDefault="00000000" w:rsidRPr="00000000" w14:paraId="0000004E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If the admin user want to add new products: click on Add Items button</w:t>
      </w:r>
    </w:p>
    <w:p w:rsidR="00000000" w:rsidDel="00000000" w:rsidP="00000000" w:rsidRDefault="00000000" w:rsidRPr="00000000" w14:paraId="0000004F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Add image url</w:t>
      </w:r>
    </w:p>
    <w:p w:rsidR="00000000" w:rsidDel="00000000" w:rsidP="00000000" w:rsidRDefault="00000000" w:rsidRPr="00000000" w14:paraId="00000051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Enter integer values for Price , quantity and shipping Fee</w:t>
      </w:r>
    </w:p>
    <w:p w:rsidR="00000000" w:rsidDel="00000000" w:rsidP="00000000" w:rsidRDefault="00000000" w:rsidRPr="00000000" w14:paraId="00000052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Onclicking view Product</w:t>
      </w:r>
    </w:p>
    <w:p w:rsidR="00000000" w:rsidDel="00000000" w:rsidP="00000000" w:rsidRDefault="00000000" w:rsidRPr="00000000" w14:paraId="00000059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A new Product SunGlass is added to the productList</w:t>
      </w:r>
    </w:p>
    <w:p w:rsidR="00000000" w:rsidDel="00000000" w:rsidP="00000000" w:rsidRDefault="00000000" w:rsidRPr="00000000" w14:paraId="0000005D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Delete:</w:t>
      </w:r>
    </w:p>
    <w:p w:rsidR="00000000" w:rsidDel="00000000" w:rsidP="00000000" w:rsidRDefault="00000000" w:rsidRPr="00000000" w14:paraId="00000063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ab/>
        <w:t xml:space="preserve">If the admin want to delete item click on delete button and click on any item to delete</w:t>
      </w:r>
    </w:p>
    <w:p w:rsidR="00000000" w:rsidDel="00000000" w:rsidP="00000000" w:rsidRDefault="00000000" w:rsidRPr="00000000" w14:paraId="00000065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I clicked </w:t>
      </w:r>
      <w:r w:rsidDel="00000000" w:rsidR="00000000" w:rsidRPr="00000000">
        <w:rPr>
          <w:b w:val="1"/>
          <w:color w:val="505050"/>
          <w:sz w:val="24"/>
          <w:szCs w:val="24"/>
          <w:shd w:fill="fafafa" w:val="clear"/>
          <w:rtl w:val="0"/>
        </w:rPr>
        <w:t xml:space="preserve">Thor </w:t>
      </w: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product</w:t>
      </w:r>
    </w:p>
    <w:p w:rsidR="00000000" w:rsidDel="00000000" w:rsidP="00000000" w:rsidRDefault="00000000" w:rsidRPr="00000000" w14:paraId="00000067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b w:val="1"/>
          <w:color w:val="505050"/>
          <w:sz w:val="24"/>
          <w:szCs w:val="24"/>
          <w:shd w:fill="fafafa" w:val="clear"/>
          <w:rtl w:val="0"/>
        </w:rPr>
        <w:t xml:space="preserve">Update:</w:t>
      </w:r>
    </w:p>
    <w:p w:rsidR="00000000" w:rsidDel="00000000" w:rsidP="00000000" w:rsidRDefault="00000000" w:rsidRPr="00000000" w14:paraId="00000070">
      <w:pPr>
        <w:rPr>
          <w:b w:val="1"/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ab/>
        <w:t xml:space="preserve">To  update </w:t>
      </w:r>
      <w:r w:rsidDel="00000000" w:rsidR="00000000" w:rsidRPr="00000000">
        <w:rPr>
          <w:b w:val="1"/>
          <w:color w:val="505050"/>
          <w:sz w:val="24"/>
          <w:szCs w:val="24"/>
          <w:shd w:fill="fafafa" w:val="clear"/>
          <w:rtl w:val="0"/>
        </w:rPr>
        <w:t xml:space="preserve">Ironman </w:t>
      </w:r>
      <w:r w:rsidDel="00000000" w:rsidR="00000000" w:rsidRPr="00000000">
        <w:rPr>
          <w:color w:val="505050"/>
          <w:sz w:val="24"/>
          <w:szCs w:val="24"/>
          <w:shd w:fill="fafafa" w:val="clear"/>
          <w:rtl w:val="0"/>
        </w:rPr>
        <w:t xml:space="preserve">with aquaman add image url and change name and click the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b w:val="1"/>
          <w:color w:val="505050"/>
          <w:sz w:val="24"/>
          <w:szCs w:val="24"/>
          <w:shd w:fill="fafafa" w:val="clear"/>
          <w:rtl w:val="0"/>
        </w:rPr>
        <w:t xml:space="preserve">Click to update selected item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color w:val="505050"/>
          <w:sz w:val="24"/>
          <w:szCs w:val="24"/>
          <w:shd w:fill="fafafa" w:val="clear"/>
        </w:rPr>
        <w:drawing>
          <wp:inline distB="114300" distT="114300" distL="114300" distR="114300">
            <wp:extent cx="5943600" cy="33401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color w:val="505050"/>
          <w:sz w:val="24"/>
          <w:szCs w:val="24"/>
          <w:shd w:fill="fafafa" w:val="clear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9.png"/><Relationship Id="rId21" Type="http://schemas.openxmlformats.org/officeDocument/2006/relationships/image" Target="media/image11.png"/><Relationship Id="rId24" Type="http://schemas.openxmlformats.org/officeDocument/2006/relationships/image" Target="media/image6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localhost:8083/roles" TargetMode="External"/><Relationship Id="rId26" Type="http://schemas.openxmlformats.org/officeDocument/2006/relationships/image" Target="media/image15.png"/><Relationship Id="rId25" Type="http://schemas.openxmlformats.org/officeDocument/2006/relationships/image" Target="media/image16.png"/><Relationship Id="rId28" Type="http://schemas.openxmlformats.org/officeDocument/2006/relationships/image" Target="media/image8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://localhost:8083/roles" TargetMode="External"/><Relationship Id="rId29" Type="http://schemas.openxmlformats.org/officeDocument/2006/relationships/image" Target="media/image14.png"/><Relationship Id="rId7" Type="http://schemas.openxmlformats.org/officeDocument/2006/relationships/hyperlink" Target="http://localhost:8083/roles" TargetMode="External"/><Relationship Id="rId8" Type="http://schemas.openxmlformats.org/officeDocument/2006/relationships/hyperlink" Target="http://localhost:8083/roles" TargetMode="External"/><Relationship Id="rId11" Type="http://schemas.openxmlformats.org/officeDocument/2006/relationships/hyperlink" Target="http://localhost:8083/roles" TargetMode="External"/><Relationship Id="rId10" Type="http://schemas.openxmlformats.org/officeDocument/2006/relationships/hyperlink" Target="http://localhost:8083/roles" TargetMode="External"/><Relationship Id="rId13" Type="http://schemas.openxmlformats.org/officeDocument/2006/relationships/hyperlink" Target="http://localhost:8083/roles" TargetMode="External"/><Relationship Id="rId12" Type="http://schemas.openxmlformats.org/officeDocument/2006/relationships/hyperlink" Target="http://localhost:8083/roles" TargetMode="External"/><Relationship Id="rId15" Type="http://schemas.openxmlformats.org/officeDocument/2006/relationships/image" Target="media/image7.png"/><Relationship Id="rId14" Type="http://schemas.openxmlformats.org/officeDocument/2006/relationships/image" Target="media/image1.png"/><Relationship Id="rId17" Type="http://schemas.openxmlformats.org/officeDocument/2006/relationships/image" Target="media/image5.png"/><Relationship Id="rId16" Type="http://schemas.openxmlformats.org/officeDocument/2006/relationships/image" Target="media/image4.png"/><Relationship Id="rId19" Type="http://schemas.openxmlformats.org/officeDocument/2006/relationships/image" Target="media/image10.png"/><Relationship Id="rId1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